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C579" w14:textId="4E387F35" w:rsidR="0013581F" w:rsidRPr="00E35414" w:rsidRDefault="00C7724A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>
        <w:rPr>
          <w:rFonts w:cs="Arial"/>
          <w:b/>
          <w:bCs/>
          <w:i w:val="0"/>
          <w:iCs w:val="0"/>
          <w:noProof/>
          <w:color w:val="47A23F"/>
          <w:sz w:val="28"/>
          <w:szCs w:val="28"/>
          <w:lang w:eastAsia="en-NZ"/>
        </w:rPr>
        <w:drawing>
          <wp:anchor distT="0" distB="0" distL="114300" distR="114300" simplePos="0" relativeHeight="251658240" behindDoc="1" locked="0" layoutInCell="1" allowOverlap="1" wp14:anchorId="39A168B0" wp14:editId="318B12CC">
            <wp:simplePos x="0" y="0"/>
            <wp:positionH relativeFrom="column">
              <wp:posOffset>-691515</wp:posOffset>
            </wp:positionH>
            <wp:positionV relativeFrom="paragraph">
              <wp:posOffset>-1428115</wp:posOffset>
            </wp:positionV>
            <wp:extent cx="7517130" cy="12573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167"/>
                    <a:stretch/>
                  </pic:blipFill>
                  <pic:spPr bwMode="auto">
                    <a:xfrm>
                      <a:off x="0" y="0"/>
                      <a:ext cx="75171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1F"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 xml:space="preserve">Form </w:t>
      </w:r>
      <w:r w:rsidR="00126DCA"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>AQE</w:t>
      </w:r>
      <w:r w:rsidR="0013581F"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>1</w:t>
      </w:r>
    </w:p>
    <w:p w14:paraId="2D18799E" w14:textId="77777777" w:rsidR="004862D1" w:rsidRPr="00E35414" w:rsidRDefault="00126DCA">
      <w:pPr>
        <w:pStyle w:val="BodyText2"/>
        <w:rPr>
          <w:rFonts w:cs="Arial"/>
          <w:b/>
          <w:bCs/>
          <w:i w:val="0"/>
          <w:iCs w:val="0"/>
          <w:color w:val="47A23F"/>
          <w:sz w:val="28"/>
          <w:szCs w:val="28"/>
        </w:rPr>
      </w:pPr>
      <w:r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>Engineering</w:t>
      </w:r>
      <w:r w:rsidR="00AF18D7"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 xml:space="preserve"> Services </w:t>
      </w:r>
      <w:r w:rsidR="001B0247" w:rsidRPr="00E35414">
        <w:rPr>
          <w:rFonts w:cs="Arial"/>
          <w:b/>
          <w:bCs/>
          <w:i w:val="0"/>
          <w:iCs w:val="0"/>
          <w:color w:val="47A23F"/>
          <w:sz w:val="28"/>
          <w:szCs w:val="28"/>
        </w:rPr>
        <w:t>Request Form</w:t>
      </w:r>
    </w:p>
    <w:p w14:paraId="1EFE60E4" w14:textId="77777777" w:rsidR="004862D1" w:rsidRDefault="004862D1">
      <w:pPr>
        <w:rPr>
          <w:rFonts w:cs="Arial"/>
          <w:sz w:val="20"/>
        </w:rPr>
      </w:pPr>
    </w:p>
    <w:p w14:paraId="1FD7D10A" w14:textId="77777777" w:rsidR="006C65C3" w:rsidRDefault="00251837" w:rsidP="006C65C3">
      <w:pPr>
        <w:pStyle w:val="FaxHeader"/>
        <w:tabs>
          <w:tab w:val="left" w:pos="8607"/>
        </w:tabs>
        <w:spacing w:before="0" w:after="0"/>
        <w:rPr>
          <w:rFonts w:ascii="Arial" w:eastAsia="Times" w:hAnsi="Arial" w:cs="Arial"/>
          <w:bCs/>
          <w:lang w:val="en-AU"/>
        </w:rPr>
      </w:pPr>
      <w:r w:rsidRPr="007D3B79">
        <w:rPr>
          <w:rFonts w:ascii="Arial" w:eastAsia="Times" w:hAnsi="Arial" w:cs="Arial"/>
          <w:bCs/>
          <w:lang w:val="en-AU"/>
        </w:rPr>
        <w:t>Please use</w:t>
      </w:r>
      <w:r w:rsidRPr="007D3B79">
        <w:rPr>
          <w:rFonts w:ascii="Arial" w:eastAsia="Times" w:hAnsi="Arial" w:cs="Arial"/>
          <w:b/>
          <w:bCs/>
          <w:lang w:val="en-AU"/>
        </w:rPr>
        <w:t xml:space="preserve"> Form </w:t>
      </w:r>
      <w:r w:rsidR="0054227C">
        <w:rPr>
          <w:rFonts w:ascii="Arial" w:eastAsia="Times" w:hAnsi="Arial" w:cs="Arial"/>
          <w:b/>
          <w:bCs/>
          <w:lang w:val="en-AU"/>
        </w:rPr>
        <w:t>AQ</w:t>
      </w:r>
      <w:r w:rsidR="00D630F4">
        <w:rPr>
          <w:rFonts w:ascii="Arial" w:eastAsia="Times" w:hAnsi="Arial" w:cs="Arial"/>
          <w:b/>
          <w:bCs/>
          <w:lang w:val="en-AU"/>
        </w:rPr>
        <w:t>D</w:t>
      </w:r>
      <w:r w:rsidR="00BC0EF7">
        <w:rPr>
          <w:rFonts w:ascii="Arial" w:eastAsia="Times" w:hAnsi="Arial" w:cs="Arial"/>
          <w:b/>
          <w:bCs/>
          <w:lang w:val="en-AU"/>
        </w:rPr>
        <w:t>2</w:t>
      </w:r>
      <w:r w:rsidRPr="007D3B79">
        <w:rPr>
          <w:rFonts w:ascii="Arial" w:eastAsia="Times" w:hAnsi="Arial" w:cs="Arial"/>
          <w:b/>
          <w:bCs/>
          <w:lang w:val="en-AU"/>
        </w:rPr>
        <w:t xml:space="preserve"> – Advice of Changes to Dairy Premises </w:t>
      </w:r>
      <w:r w:rsidRPr="007D3B79">
        <w:rPr>
          <w:rFonts w:ascii="Arial" w:eastAsia="Times" w:hAnsi="Arial" w:cs="Arial"/>
          <w:bCs/>
          <w:lang w:val="en-AU"/>
        </w:rPr>
        <w:t xml:space="preserve">for building of new dairy </w:t>
      </w:r>
      <w:r>
        <w:rPr>
          <w:rFonts w:ascii="Arial" w:eastAsia="Times" w:hAnsi="Arial" w:cs="Arial"/>
          <w:bCs/>
          <w:lang w:val="en-AU"/>
        </w:rPr>
        <w:t xml:space="preserve">premises </w:t>
      </w:r>
      <w:r w:rsidRPr="007D3B79">
        <w:rPr>
          <w:rFonts w:ascii="Arial" w:eastAsia="Times" w:hAnsi="Arial" w:cs="Arial"/>
          <w:bCs/>
          <w:lang w:val="en-AU"/>
        </w:rPr>
        <w:t>or significant changes to existing dairy premises including stores.</w:t>
      </w:r>
      <w:r w:rsidR="00B8142B">
        <w:rPr>
          <w:rFonts w:ascii="Arial" w:eastAsia="Times" w:hAnsi="Arial" w:cs="Arial"/>
          <w:bCs/>
          <w:lang w:val="en-AU"/>
        </w:rPr>
        <w:t xml:space="preserve">  </w:t>
      </w:r>
    </w:p>
    <w:p w14:paraId="357B27AD" w14:textId="77777777" w:rsidR="00251837" w:rsidRDefault="006C65C3" w:rsidP="00251837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Cs/>
          <w:lang w:val="en-AU"/>
        </w:rPr>
        <w:t xml:space="preserve">Please use </w:t>
      </w:r>
      <w:r w:rsidRPr="006C65C3">
        <w:rPr>
          <w:rFonts w:ascii="Arial" w:eastAsia="Times" w:hAnsi="Arial" w:cs="Arial"/>
          <w:b/>
          <w:bCs/>
          <w:lang w:val="en-AU"/>
        </w:rPr>
        <w:t>Form</w:t>
      </w:r>
      <w:r>
        <w:rPr>
          <w:rFonts w:ascii="Arial" w:eastAsia="Times" w:hAnsi="Arial" w:cs="Arial"/>
          <w:bCs/>
          <w:lang w:val="en-AU"/>
        </w:rPr>
        <w:t xml:space="preserve"> </w:t>
      </w:r>
      <w:r w:rsidR="00B8142B" w:rsidRPr="00B8142B">
        <w:rPr>
          <w:rFonts w:ascii="Arial" w:eastAsia="Times" w:hAnsi="Arial" w:cs="Arial"/>
          <w:b/>
          <w:bCs/>
          <w:lang w:val="en-AU"/>
        </w:rPr>
        <w:t>AQD1</w:t>
      </w:r>
      <w:r>
        <w:rPr>
          <w:rFonts w:ascii="Arial" w:eastAsia="Times" w:hAnsi="Arial" w:cs="Arial"/>
          <w:b/>
          <w:bCs/>
          <w:lang w:val="en-AU"/>
        </w:rPr>
        <w:t xml:space="preserve"> – Dairy Services Request Form</w:t>
      </w:r>
      <w:r w:rsidR="00B8142B">
        <w:rPr>
          <w:rFonts w:ascii="Arial" w:eastAsia="Times" w:hAnsi="Arial" w:cs="Arial"/>
          <w:bCs/>
          <w:lang w:val="en-AU"/>
        </w:rPr>
        <w:t xml:space="preserve"> any other service requests</w:t>
      </w:r>
      <w:r>
        <w:rPr>
          <w:rFonts w:ascii="Arial" w:eastAsia="Times" w:hAnsi="Arial" w:cs="Arial"/>
          <w:bCs/>
          <w:lang w:val="en-AU"/>
        </w:rPr>
        <w:t xml:space="preserve"> relating to Dairy Heat Treatment Audits</w:t>
      </w:r>
      <w:r w:rsidR="00B8142B">
        <w:rPr>
          <w:rFonts w:ascii="Arial" w:eastAsia="Times" w:hAnsi="Arial" w:cs="Arial"/>
          <w:bCs/>
          <w:lang w:val="en-AU"/>
        </w:rPr>
        <w:t>.</w:t>
      </w:r>
    </w:p>
    <w:p w14:paraId="50ADF6C8" w14:textId="5D52604D" w:rsidR="006963A8" w:rsidRDefault="006963A8" w:rsidP="00251837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Cs/>
          <w:lang w:val="en-AU"/>
        </w:rPr>
        <w:t>Please use this form for all other requests.</w:t>
      </w:r>
      <w:r w:rsidR="00E35414">
        <w:rPr>
          <w:rFonts w:ascii="Arial" w:eastAsia="Times" w:hAnsi="Arial" w:cs="Arial"/>
          <w:bCs/>
          <w:lang w:val="en-AU"/>
        </w:rPr>
        <w:br/>
      </w:r>
    </w:p>
    <w:tbl>
      <w:tblPr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603504" w:rsidRPr="007515BE" w14:paraId="7B11BCB8" w14:textId="77777777" w:rsidTr="000953C5">
        <w:tc>
          <w:tcPr>
            <w:tcW w:w="4678" w:type="dxa"/>
            <w:shd w:val="clear" w:color="auto" w:fill="595959"/>
          </w:tcPr>
          <w:p w14:paraId="50834AA8" w14:textId="77777777" w:rsidR="00603504" w:rsidRPr="00635DC8" w:rsidRDefault="00603504" w:rsidP="008F08A2">
            <w:pPr>
              <w:pStyle w:val="Heading3"/>
              <w:rPr>
                <w:i w:val="0"/>
                <w:color w:val="FFFFFF"/>
              </w:rPr>
            </w:pPr>
            <w:r w:rsidRPr="00635DC8">
              <w:rPr>
                <w:i w:val="0"/>
                <w:color w:val="FFFFFF"/>
              </w:rPr>
              <w:t>AsureQuality Use Only</w:t>
            </w:r>
          </w:p>
        </w:tc>
        <w:tc>
          <w:tcPr>
            <w:tcW w:w="5103" w:type="dxa"/>
            <w:shd w:val="clear" w:color="auto" w:fill="595959"/>
          </w:tcPr>
          <w:p w14:paraId="57D40006" w14:textId="77777777" w:rsidR="00603504" w:rsidRPr="007515BE" w:rsidRDefault="00603504" w:rsidP="008F08A2">
            <w:pPr>
              <w:rPr>
                <w:rStyle w:val="StyleTablesTextCharCharChar"/>
                <w:bCs w:val="0"/>
                <w:color w:val="FFFFFF"/>
                <w:sz w:val="20"/>
              </w:rPr>
            </w:pPr>
          </w:p>
        </w:tc>
      </w:tr>
      <w:tr w:rsidR="00603504" w:rsidRPr="00B42725" w14:paraId="0A90DA99" w14:textId="77777777" w:rsidTr="000953C5">
        <w:tc>
          <w:tcPr>
            <w:tcW w:w="4678" w:type="dxa"/>
          </w:tcPr>
          <w:p w14:paraId="7281D72D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</w:rPr>
            </w:pPr>
            <w:r w:rsidRPr="00603504">
              <w:rPr>
                <w:rFonts w:cs="Arial"/>
                <w:sz w:val="20"/>
                <w:szCs w:val="20"/>
              </w:rPr>
              <w:t xml:space="preserve">Date received:   </w:t>
            </w:r>
          </w:p>
        </w:tc>
        <w:tc>
          <w:tcPr>
            <w:tcW w:w="5103" w:type="dxa"/>
          </w:tcPr>
          <w:p w14:paraId="7A28CEC2" w14:textId="77777777" w:rsidR="00603504" w:rsidRPr="00603504" w:rsidRDefault="00603504" w:rsidP="008F08A2">
            <w:pPr>
              <w:rPr>
                <w:rFonts w:eastAsia="Times" w:cs="Arial"/>
                <w:bCs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 xml:space="preserve">Receipt confirmed:  </w:t>
            </w:r>
          </w:p>
        </w:tc>
      </w:tr>
      <w:tr w:rsidR="00603504" w:rsidRPr="00B42725" w14:paraId="326F3AEC" w14:textId="77777777" w:rsidTr="000953C5">
        <w:tc>
          <w:tcPr>
            <w:tcW w:w="4678" w:type="dxa"/>
          </w:tcPr>
          <w:p w14:paraId="721EC545" w14:textId="77777777" w:rsidR="00603504" w:rsidRPr="00603504" w:rsidRDefault="00603504" w:rsidP="000953C5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eastAsia="Times" w:cs="Arial"/>
                <w:sz w:val="20"/>
                <w:szCs w:val="20"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>AsureQuality Reference Number:</w:t>
            </w:r>
          </w:p>
        </w:tc>
        <w:tc>
          <w:tcPr>
            <w:tcW w:w="5103" w:type="dxa"/>
          </w:tcPr>
          <w:p w14:paraId="2182CFEB" w14:textId="77777777" w:rsidR="00603504" w:rsidRPr="00603504" w:rsidRDefault="00603504" w:rsidP="000953C5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eastAsia="Times" w:cs="Arial"/>
                <w:sz w:val="20"/>
                <w:szCs w:val="20"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>Project reference/name</w:t>
            </w:r>
            <w:r w:rsidRPr="00603504">
              <w:rPr>
                <w:rFonts w:eastAsia="Times" w:cs="Arial"/>
                <w:sz w:val="20"/>
                <w:szCs w:val="20"/>
              </w:rPr>
              <w:t>:</w:t>
            </w:r>
          </w:p>
        </w:tc>
      </w:tr>
      <w:tr w:rsidR="00603504" w:rsidRPr="00B42725" w14:paraId="672EE796" w14:textId="77777777" w:rsidTr="000953C5">
        <w:tc>
          <w:tcPr>
            <w:tcW w:w="4678" w:type="dxa"/>
          </w:tcPr>
          <w:p w14:paraId="70342D53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603504">
              <w:rPr>
                <w:rFonts w:cs="Arial"/>
                <w:sz w:val="20"/>
                <w:szCs w:val="20"/>
              </w:rPr>
              <w:t xml:space="preserve">Allocated to:   </w:t>
            </w:r>
          </w:p>
        </w:tc>
        <w:tc>
          <w:tcPr>
            <w:tcW w:w="5103" w:type="dxa"/>
          </w:tcPr>
          <w:p w14:paraId="1CBBAED5" w14:textId="7FD6DF99" w:rsidR="00603504" w:rsidRPr="00603504" w:rsidRDefault="00603504" w:rsidP="000953C5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eastAsia="Times" w:cs="Arial"/>
                <w:bCs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 xml:space="preserve">AP </w:t>
            </w:r>
            <w:r w:rsidRPr="000953C5">
              <w:rPr>
                <w:rFonts w:cs="Arial"/>
                <w:sz w:val="20"/>
                <w:szCs w:val="20"/>
              </w:rPr>
              <w:t>Advised</w:t>
            </w:r>
            <w:r w:rsidR="000953C5">
              <w:rPr>
                <w:rFonts w:cs="Arial"/>
                <w:sz w:val="20"/>
                <w:szCs w:val="20"/>
              </w:rPr>
              <w:t xml:space="preserve"> (if applicable)</w:t>
            </w:r>
            <w:r w:rsidRPr="00603504">
              <w:rPr>
                <w:rFonts w:eastAsia="Times" w:cs="Arial"/>
                <w:sz w:val="20"/>
                <w:szCs w:val="20"/>
              </w:rPr>
              <w:t>:</w:t>
            </w:r>
          </w:p>
        </w:tc>
      </w:tr>
      <w:tr w:rsidR="00603504" w:rsidRPr="00B42725" w14:paraId="5D69CE91" w14:textId="77777777" w:rsidTr="000953C5">
        <w:tc>
          <w:tcPr>
            <w:tcW w:w="4678" w:type="dxa"/>
          </w:tcPr>
          <w:p w14:paraId="0D7746E7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</w:rPr>
            </w:pPr>
            <w:r w:rsidRPr="00603504">
              <w:rPr>
                <w:rFonts w:cs="Arial"/>
                <w:sz w:val="20"/>
                <w:szCs w:val="20"/>
              </w:rPr>
              <w:t>Any COI Restrictions? Yes    No</w:t>
            </w:r>
            <w:r w:rsidRPr="00603504">
              <w:rPr>
                <w:rFonts w:cs="Arial"/>
                <w:bCs/>
              </w:rPr>
              <w:t xml:space="preserve"> </w:t>
            </w:r>
          </w:p>
        </w:tc>
        <w:tc>
          <w:tcPr>
            <w:tcW w:w="5103" w:type="dxa"/>
          </w:tcPr>
          <w:p w14:paraId="33E7C47D" w14:textId="77777777" w:rsidR="00603504" w:rsidRPr="00603504" w:rsidRDefault="00603504" w:rsidP="008F08A2">
            <w:pPr>
              <w:rPr>
                <w:rFonts w:eastAsia="Times" w:cs="Arial"/>
                <w:bCs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>Within current Approved Scopes? Yes     No</w:t>
            </w:r>
          </w:p>
        </w:tc>
      </w:tr>
      <w:tr w:rsidR="00603504" w:rsidRPr="00B42725" w14:paraId="18626840" w14:textId="77777777" w:rsidTr="000953C5">
        <w:tc>
          <w:tcPr>
            <w:tcW w:w="4678" w:type="dxa"/>
          </w:tcPr>
          <w:p w14:paraId="3F2684BD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603504">
              <w:rPr>
                <w:rFonts w:cs="Arial"/>
                <w:sz w:val="20"/>
                <w:szCs w:val="20"/>
              </w:rPr>
              <w:t>Service covered by contract? Yes   No</w:t>
            </w:r>
          </w:p>
        </w:tc>
        <w:tc>
          <w:tcPr>
            <w:tcW w:w="5103" w:type="dxa"/>
          </w:tcPr>
          <w:p w14:paraId="43BF2E5C" w14:textId="77777777" w:rsidR="00603504" w:rsidRPr="00603504" w:rsidRDefault="00603504" w:rsidP="008F08A2">
            <w:pPr>
              <w:rPr>
                <w:rFonts w:eastAsia="Times" w:cs="Arial"/>
                <w:bCs/>
              </w:rPr>
            </w:pPr>
            <w:r w:rsidRPr="00603504">
              <w:rPr>
                <w:rFonts w:eastAsia="Times" w:cs="Arial"/>
                <w:sz w:val="20"/>
                <w:szCs w:val="20"/>
              </w:rPr>
              <w:t>PON Requested  / Received:</w:t>
            </w:r>
          </w:p>
        </w:tc>
      </w:tr>
      <w:tr w:rsidR="00603504" w:rsidRPr="00B42725" w14:paraId="25F2D39D" w14:textId="77777777" w:rsidTr="000953C5">
        <w:tc>
          <w:tcPr>
            <w:tcW w:w="9781" w:type="dxa"/>
            <w:gridSpan w:val="2"/>
          </w:tcPr>
          <w:p w14:paraId="12461726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</w:rPr>
            </w:pPr>
            <w:r w:rsidRPr="00603504">
              <w:rPr>
                <w:rFonts w:cs="Arial"/>
                <w:sz w:val="20"/>
                <w:szCs w:val="20"/>
              </w:rPr>
              <w:t>Pricing Provided:</w:t>
            </w:r>
          </w:p>
        </w:tc>
      </w:tr>
      <w:tr w:rsidR="00603504" w:rsidRPr="00B42725" w14:paraId="5A116532" w14:textId="77777777" w:rsidTr="000953C5">
        <w:tc>
          <w:tcPr>
            <w:tcW w:w="9781" w:type="dxa"/>
            <w:gridSpan w:val="2"/>
          </w:tcPr>
          <w:p w14:paraId="6FACFA76" w14:textId="77777777" w:rsidR="00603504" w:rsidRPr="00603504" w:rsidRDefault="00603504" w:rsidP="00603504">
            <w:pPr>
              <w:shd w:val="clear" w:color="auto" w:fill="FFFFFF"/>
              <w:tabs>
                <w:tab w:val="left" w:pos="720"/>
              </w:tabs>
              <w:spacing w:before="80" w:after="80"/>
              <w:jc w:val="both"/>
              <w:rPr>
                <w:rFonts w:cs="Arial"/>
                <w:bCs/>
              </w:rPr>
            </w:pPr>
            <w:r w:rsidRPr="00603504">
              <w:rPr>
                <w:rFonts w:cs="Arial"/>
                <w:sz w:val="20"/>
                <w:szCs w:val="20"/>
              </w:rPr>
              <w:t>Updated by &amp; Date:</w:t>
            </w:r>
          </w:p>
        </w:tc>
      </w:tr>
    </w:tbl>
    <w:p w14:paraId="56D11390" w14:textId="069EDA3A" w:rsidR="00E35414" w:rsidRPr="00E35414" w:rsidRDefault="00E35414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1"/>
          <w:szCs w:val="11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32"/>
        <w:gridCol w:w="5015"/>
      </w:tblGrid>
      <w:tr w:rsidR="00E35414" w14:paraId="43C739F9" w14:textId="77777777" w:rsidTr="00E35414">
        <w:trPr>
          <w:cantSplit/>
        </w:trPr>
        <w:tc>
          <w:tcPr>
            <w:tcW w:w="97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595959" w:themeColor="text1" w:themeTint="A6"/>
              <w:right w:val="single" w:sz="4" w:space="0" w:color="BFBFBF" w:themeColor="background1" w:themeShade="BF"/>
            </w:tcBorders>
            <w:shd w:val="clear" w:color="auto" w:fill="auto"/>
          </w:tcPr>
          <w:p w14:paraId="2DE84C63" w14:textId="77777777" w:rsidR="00E35414" w:rsidRPr="00CA39B5" w:rsidRDefault="00E35414" w:rsidP="006F4C60">
            <w:pPr>
              <w:rPr>
                <w:rStyle w:val="StyleTablesTextCharCharChar"/>
                <w:b/>
                <w:sz w:val="20"/>
              </w:rPr>
            </w:pPr>
            <w:r w:rsidRPr="00804B6C">
              <w:rPr>
                <w:rStyle w:val="StyleTablesTextCharCharChar"/>
                <w:b/>
                <w:sz w:val="20"/>
              </w:rPr>
              <w:t>Date:</w:t>
            </w:r>
          </w:p>
        </w:tc>
      </w:tr>
      <w:tr w:rsidR="00E35414" w14:paraId="3F81B5A3" w14:textId="77777777" w:rsidTr="00E35414">
        <w:trPr>
          <w:cantSplit/>
        </w:trPr>
        <w:tc>
          <w:tcPr>
            <w:tcW w:w="974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4D07CE49" w14:textId="77777777" w:rsidR="00E35414" w:rsidRPr="00E35414" w:rsidRDefault="00E35414" w:rsidP="006F4C60">
            <w:pPr>
              <w:rPr>
                <w:rStyle w:val="StyleTablesTextCharCharChar"/>
                <w:bCs w:val="0"/>
                <w:sz w:val="20"/>
              </w:rPr>
            </w:pPr>
            <w:r w:rsidRPr="00E35414">
              <w:rPr>
                <w:rStyle w:val="StyleTablesTextCharCharChar"/>
                <w:bCs w:val="0"/>
                <w:color w:val="FFFFFF" w:themeColor="background1"/>
                <w:sz w:val="20"/>
              </w:rPr>
              <w:t>Company Details</w:t>
            </w:r>
          </w:p>
        </w:tc>
      </w:tr>
      <w:tr w:rsidR="00E35414" w14:paraId="7D7A370E" w14:textId="77777777" w:rsidTr="00E35414">
        <w:trPr>
          <w:cantSplit/>
        </w:trPr>
        <w:tc>
          <w:tcPr>
            <w:tcW w:w="974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2165D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Company Name: </w:t>
            </w:r>
          </w:p>
          <w:p w14:paraId="2CC0DA0F" w14:textId="77777777" w:rsidR="00E35414" w:rsidRDefault="00E35414" w:rsidP="006F4C60">
            <w:pPr>
              <w:rPr>
                <w:rFonts w:cs="Arial"/>
                <w:bCs/>
                <w:iCs/>
                <w:sz w:val="20"/>
              </w:rPr>
            </w:pPr>
          </w:p>
        </w:tc>
      </w:tr>
      <w:tr w:rsidR="00E35414" w14:paraId="5FE3ED4C" w14:textId="77777777" w:rsidTr="00E35414">
        <w:trPr>
          <w:cantSplit/>
        </w:trPr>
        <w:tc>
          <w:tcPr>
            <w:tcW w:w="97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F0A79" w14:textId="77777777" w:rsidR="00E35414" w:rsidRDefault="00E35414" w:rsidP="006F4C60">
            <w:pPr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Site / Plant (if applicable):</w:t>
            </w:r>
          </w:p>
          <w:p w14:paraId="74619D7E" w14:textId="77777777" w:rsidR="00E35414" w:rsidRDefault="00E35414" w:rsidP="006F4C60">
            <w:pPr>
              <w:rPr>
                <w:rStyle w:val="StyleTablesTextCharCharChar"/>
                <w:sz w:val="20"/>
              </w:rPr>
            </w:pPr>
          </w:p>
        </w:tc>
      </w:tr>
      <w:tr w:rsidR="00E35414" w14:paraId="057EBF3D" w14:textId="77777777" w:rsidTr="00E35414">
        <w:trPr>
          <w:cantSplit/>
        </w:trPr>
        <w:tc>
          <w:tcPr>
            <w:tcW w:w="4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366A2" w14:textId="77777777" w:rsidR="00E35414" w:rsidRPr="00076A66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 w:rsidRPr="00076A66">
              <w:rPr>
                <w:rStyle w:val="StyleTablesTextCharCharChar"/>
                <w:sz w:val="20"/>
              </w:rPr>
              <w:t xml:space="preserve">Physical address of premises: </w:t>
            </w:r>
          </w:p>
          <w:p w14:paraId="71552F83" w14:textId="77777777" w:rsidR="00E35414" w:rsidRPr="00251837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bCs w:val="0"/>
                <w:iCs/>
                <w:sz w:val="20"/>
              </w:rPr>
            </w:pPr>
          </w:p>
        </w:tc>
        <w:tc>
          <w:tcPr>
            <w:tcW w:w="5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CAC8C" w14:textId="77777777" w:rsidR="00E35414" w:rsidRPr="00076A66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 w:rsidRPr="00076A66">
              <w:rPr>
                <w:rStyle w:val="StyleTablesTextCharCharChar"/>
                <w:sz w:val="20"/>
              </w:rPr>
              <w:t>Postal address:</w:t>
            </w:r>
          </w:p>
          <w:p w14:paraId="3D446FB8" w14:textId="77777777" w:rsidR="00E35414" w:rsidRPr="00076A66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</w:p>
        </w:tc>
      </w:tr>
      <w:tr w:rsidR="00E35414" w14:paraId="58606F68" w14:textId="77777777" w:rsidTr="00E35414">
        <w:trPr>
          <w:cantSplit/>
        </w:trPr>
        <w:tc>
          <w:tcPr>
            <w:tcW w:w="4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B2F05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Key Contact:</w:t>
            </w:r>
          </w:p>
          <w:p w14:paraId="12C7C4EF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</w:p>
        </w:tc>
        <w:tc>
          <w:tcPr>
            <w:tcW w:w="5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AD0CE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Phone No:  </w:t>
            </w:r>
          </w:p>
          <w:p w14:paraId="2989295B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Fax No:  </w:t>
            </w:r>
          </w:p>
          <w:p w14:paraId="0E045C95" w14:textId="77777777" w:rsidR="00E35414" w:rsidRDefault="00E35414" w:rsidP="006F4C60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 xml:space="preserve">Email:  </w:t>
            </w:r>
          </w:p>
        </w:tc>
      </w:tr>
    </w:tbl>
    <w:p w14:paraId="566CB220" w14:textId="172696B3" w:rsidR="0073362B" w:rsidRPr="00E35414" w:rsidRDefault="0073362B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sz w:val="11"/>
          <w:szCs w:val="11"/>
          <w:lang w:val="en-AU"/>
        </w:rPr>
      </w:pPr>
    </w:p>
    <w:tbl>
      <w:tblPr>
        <w:tblpPr w:leftFromText="180" w:rightFromText="180" w:vertAnchor="text" w:horzAnchor="margin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2"/>
        <w:gridCol w:w="4252"/>
        <w:gridCol w:w="567"/>
        <w:gridCol w:w="4536"/>
      </w:tblGrid>
      <w:tr w:rsidR="007D3B79" w:rsidRPr="00CA39B5" w14:paraId="777C9D43" w14:textId="77777777" w:rsidTr="00E35414">
        <w:trPr>
          <w:cantSplit/>
        </w:trPr>
        <w:tc>
          <w:tcPr>
            <w:tcW w:w="97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2FA4D85" w14:textId="77777777" w:rsidR="007D3B79" w:rsidRPr="00E35414" w:rsidRDefault="007D3B79" w:rsidP="006C65C3">
            <w:pPr>
              <w:rPr>
                <w:rStyle w:val="StyleTablesTextCharCharChar"/>
                <w:bCs w:val="0"/>
                <w:sz w:val="20"/>
              </w:rPr>
            </w:pPr>
            <w:r w:rsidRPr="00E35414">
              <w:rPr>
                <w:rStyle w:val="StyleTablesTextCharCharChar"/>
                <w:bCs w:val="0"/>
                <w:color w:val="FFFFFF" w:themeColor="background1"/>
                <w:sz w:val="20"/>
              </w:rPr>
              <w:t>2. Service Requested (please indicate)</w:t>
            </w:r>
          </w:p>
        </w:tc>
      </w:tr>
      <w:tr w:rsidR="007D3B79" w14:paraId="1A4BBF5A" w14:textId="77777777" w:rsidTr="00E35414">
        <w:trPr>
          <w:cantSplit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0B27" w14:textId="77777777" w:rsidR="007D3B79" w:rsidRDefault="007D3B79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A9BBA" w14:textId="77777777" w:rsidR="007D3B79" w:rsidRDefault="007D3B79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Heat Treatment Validation 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51022" w14:textId="77777777" w:rsidR="007D3B79" w:rsidRDefault="007D3B79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89F7F" w14:textId="77777777" w:rsidR="007D3B79" w:rsidRDefault="007D3B79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Heat Treatment Evaluation</w:t>
            </w:r>
            <w:r w:rsidR="00333D7B">
              <w:rPr>
                <w:rFonts w:cs="Arial"/>
                <w:bCs/>
                <w:iCs/>
                <w:sz w:val="20"/>
              </w:rPr>
              <w:t xml:space="preserve"> </w:t>
            </w:r>
          </w:p>
        </w:tc>
      </w:tr>
      <w:tr w:rsidR="006C65C3" w14:paraId="6B134784" w14:textId="77777777" w:rsidTr="00E35414">
        <w:trPr>
          <w:cantSplit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8AEF8" w14:textId="77777777" w:rsidR="006C65C3" w:rsidRDefault="006C65C3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D40AD" w14:textId="77777777" w:rsidR="006C65C3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Heat Treatment Continued Compliance Checks </w:t>
            </w:r>
            <w:r w:rsidRPr="006C65C3">
              <w:rPr>
                <w:rFonts w:cs="Arial"/>
                <w:bCs/>
                <w:i/>
                <w:iCs/>
                <w:sz w:val="16"/>
              </w:rPr>
              <w:t>(Heat Treatment Operational Checks)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70BDC" w14:textId="77777777" w:rsidR="006C65C3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EB6B0" w14:textId="77777777" w:rsidR="006C65C3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Plant Design and Layout Reviews</w:t>
            </w:r>
          </w:p>
        </w:tc>
      </w:tr>
      <w:tr w:rsidR="007D3B79" w14:paraId="2948E6D5" w14:textId="77777777" w:rsidTr="00E35414">
        <w:trPr>
          <w:cantSplit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82067" w14:textId="77777777" w:rsidR="007D3B79" w:rsidRDefault="007D3B79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FE236" w14:textId="77777777" w:rsidR="007D3B79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Fabrication Inspections </w:t>
            </w:r>
            <w:r w:rsidRPr="006C65C3">
              <w:rPr>
                <w:rFonts w:cs="Arial"/>
                <w:bCs/>
                <w:i/>
                <w:iCs/>
                <w:sz w:val="16"/>
              </w:rPr>
              <w:t xml:space="preserve">(Tankers, Silos, Tanks, </w:t>
            </w:r>
            <w:r>
              <w:rPr>
                <w:rFonts w:cs="Arial"/>
                <w:bCs/>
                <w:i/>
                <w:iCs/>
                <w:sz w:val="16"/>
              </w:rPr>
              <w:t xml:space="preserve">Processing </w:t>
            </w:r>
            <w:r w:rsidRPr="006C65C3">
              <w:rPr>
                <w:rFonts w:cs="Arial"/>
                <w:bCs/>
                <w:i/>
                <w:iCs/>
                <w:sz w:val="16"/>
              </w:rPr>
              <w:t>Equipment</w:t>
            </w:r>
            <w:r>
              <w:rPr>
                <w:rFonts w:cs="Arial"/>
                <w:bCs/>
                <w:i/>
                <w:iCs/>
                <w:sz w:val="16"/>
              </w:rPr>
              <w:t>, and so on</w:t>
            </w:r>
            <w:r w:rsidRPr="006C65C3">
              <w:rPr>
                <w:rFonts w:cs="Arial"/>
                <w:bCs/>
                <w:i/>
                <w:iCs/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626CF" w14:textId="77777777" w:rsidR="007D3B79" w:rsidRDefault="007D3B79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B89F9" w14:textId="77777777" w:rsidR="007D3B79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Third Party Fabrication Assessment </w:t>
            </w:r>
            <w:r w:rsidRPr="006C65C3">
              <w:rPr>
                <w:rFonts w:cs="Arial"/>
                <w:bCs/>
                <w:i/>
                <w:iCs/>
                <w:sz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</w:rPr>
              <w:t xml:space="preserve">includes </w:t>
            </w:r>
            <w:r w:rsidRPr="006C65C3">
              <w:rPr>
                <w:rFonts w:cs="Arial"/>
                <w:bCs/>
                <w:i/>
                <w:iCs/>
                <w:sz w:val="16"/>
              </w:rPr>
              <w:t xml:space="preserve">general design, material certificates for stainless steel, </w:t>
            </w:r>
            <w:r>
              <w:rPr>
                <w:rFonts w:cs="Arial"/>
                <w:bCs/>
                <w:i/>
                <w:iCs/>
                <w:sz w:val="16"/>
              </w:rPr>
              <w:t xml:space="preserve">fabricator </w:t>
            </w:r>
            <w:r w:rsidRPr="006C65C3">
              <w:rPr>
                <w:rFonts w:cs="Arial"/>
                <w:bCs/>
                <w:i/>
                <w:iCs/>
                <w:sz w:val="16"/>
              </w:rPr>
              <w:t>internal quality records)</w:t>
            </w:r>
          </w:p>
        </w:tc>
      </w:tr>
      <w:tr w:rsidR="00126DCA" w14:paraId="2224A5E2" w14:textId="77777777" w:rsidTr="00E35414">
        <w:trPr>
          <w:cantSplit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C36E5" w14:textId="77777777" w:rsidR="00126DCA" w:rsidRDefault="00126DCA" w:rsidP="007D3B79">
            <w:pPr>
              <w:shd w:val="clear" w:color="auto" w:fill="FFFFFF"/>
              <w:tabs>
                <w:tab w:val="left" w:pos="720"/>
              </w:tabs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2CDE6" w14:textId="77777777" w:rsidR="00126DCA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Hygienic Plant and Premise Design Assessments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1E12B" w14:textId="77777777" w:rsidR="00126DCA" w:rsidRDefault="00126DCA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82F1F" w14:textId="77777777" w:rsidR="00126DCA" w:rsidRDefault="006C65C3" w:rsidP="006C65C3">
            <w:pPr>
              <w:shd w:val="clear" w:color="auto" w:fill="FFFFFF"/>
              <w:tabs>
                <w:tab w:val="left" w:pos="720"/>
              </w:tabs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Hygienic Plant and Premise</w:t>
            </w:r>
            <w:r w:rsidR="00A6442E">
              <w:rPr>
                <w:rFonts w:cs="Arial"/>
                <w:bCs/>
                <w:iCs/>
                <w:sz w:val="20"/>
              </w:rPr>
              <w:t>s</w:t>
            </w:r>
            <w:r>
              <w:rPr>
                <w:rFonts w:cs="Arial"/>
                <w:bCs/>
                <w:iCs/>
                <w:sz w:val="20"/>
              </w:rPr>
              <w:t xml:space="preserve"> Design Gap Analysis</w:t>
            </w:r>
          </w:p>
        </w:tc>
      </w:tr>
    </w:tbl>
    <w:p w14:paraId="140178E0" w14:textId="7AFA3CC1" w:rsidR="000953C5" w:rsidRDefault="000953C5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lang w:val="en-AU"/>
        </w:rPr>
      </w:pPr>
    </w:p>
    <w:p w14:paraId="6CF9A8F4" w14:textId="77777777" w:rsidR="000953C5" w:rsidRDefault="000953C5">
      <w:pPr>
        <w:rPr>
          <w:rFonts w:eastAsia="Times" w:cs="Arial"/>
          <w:b/>
          <w:bCs/>
          <w:color w:val="99CC00"/>
          <w:sz w:val="20"/>
          <w:szCs w:val="20"/>
        </w:rPr>
      </w:pPr>
      <w:r>
        <w:rPr>
          <w:rFonts w:eastAsia="Times" w:cs="Arial"/>
          <w:b/>
          <w:bCs/>
          <w:color w:val="99CC00"/>
        </w:rPr>
        <w:br w:type="page"/>
      </w:r>
    </w:p>
    <w:p w14:paraId="2E653049" w14:textId="77777777" w:rsidR="00E35414" w:rsidRDefault="00E35414">
      <w:pPr>
        <w:pStyle w:val="FaxHeader"/>
        <w:spacing w:before="40" w:after="40"/>
        <w:rPr>
          <w:rFonts w:ascii="Arial" w:eastAsia="Times" w:hAnsi="Arial" w:cs="Arial"/>
          <w:b/>
          <w:bCs/>
          <w:color w:val="99CC00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47"/>
      </w:tblGrid>
      <w:tr w:rsidR="00EF3E51" w:rsidRPr="0012642A" w14:paraId="2F03C424" w14:textId="77777777" w:rsidTr="00D402DD">
        <w:trPr>
          <w:cantSplit/>
          <w:trHeight w:val="20"/>
        </w:trPr>
        <w:tc>
          <w:tcPr>
            <w:tcW w:w="9747" w:type="dxa"/>
            <w:tcBorders>
              <w:top w:val="nil"/>
              <w:left w:val="single" w:sz="4" w:space="0" w:color="595959"/>
              <w:bottom w:val="single" w:sz="4" w:space="0" w:color="BFBFBF" w:themeColor="background1" w:themeShade="BF"/>
              <w:right w:val="single" w:sz="4" w:space="0" w:color="595959"/>
            </w:tcBorders>
            <w:shd w:val="clear" w:color="auto" w:fill="595959" w:themeFill="text1" w:themeFillTint="A6"/>
          </w:tcPr>
          <w:p w14:paraId="1786F222" w14:textId="762BC9EA" w:rsidR="00EF3E51" w:rsidRPr="00E35414" w:rsidRDefault="00E35414" w:rsidP="006C65C3">
            <w:pPr>
              <w:rPr>
                <w:rFonts w:cs="Arial"/>
                <w:bCs/>
                <w:iCs/>
              </w:rPr>
            </w:pPr>
            <w:r>
              <w:rPr>
                <w:rStyle w:val="StyleTablesTextCharCharChar"/>
                <w:bCs w:val="0"/>
                <w:color w:val="FFFFFF" w:themeColor="background1"/>
                <w:sz w:val="20"/>
              </w:rPr>
              <w:t>3</w:t>
            </w:r>
            <w:r w:rsidR="00EF3E51" w:rsidRPr="00E35414">
              <w:rPr>
                <w:rStyle w:val="StyleTablesTextCharCharChar"/>
                <w:bCs w:val="0"/>
                <w:color w:val="FFFFFF" w:themeColor="background1"/>
                <w:sz w:val="20"/>
              </w:rPr>
              <w:t>. Service Details</w:t>
            </w:r>
          </w:p>
        </w:tc>
      </w:tr>
      <w:tr w:rsidR="00EF3E51" w14:paraId="6AF93F78" w14:textId="77777777" w:rsidTr="00D402DD">
        <w:trPr>
          <w:cantSplit/>
          <w:trHeight w:val="20"/>
        </w:trPr>
        <w:tc>
          <w:tcPr>
            <w:tcW w:w="9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77371" w14:textId="62784E0A" w:rsidR="00D402DD" w:rsidRPr="00D402DD" w:rsidRDefault="00D402DD" w:rsidP="00D402DD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 w:rsidRPr="00D402DD">
              <w:rPr>
                <w:rStyle w:val="StyleTablesTextCharCharChar"/>
                <w:sz w:val="20"/>
              </w:rPr>
              <w:t>Project</w:t>
            </w:r>
            <w:r>
              <w:rPr>
                <w:rStyle w:val="StyleTablesTextCharCharChar"/>
                <w:sz w:val="20"/>
              </w:rPr>
              <w:t>/work</w:t>
            </w:r>
            <w:r w:rsidRPr="00D402DD">
              <w:rPr>
                <w:rStyle w:val="StyleTablesTextCharCharChar"/>
                <w:sz w:val="20"/>
              </w:rPr>
              <w:t xml:space="preserve"> reference or name (required):</w:t>
            </w:r>
          </w:p>
          <w:p w14:paraId="10B0D572" w14:textId="7DB165B9" w:rsidR="00D402DD" w:rsidRDefault="00D402DD" w:rsidP="00D402DD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 w:rsidRPr="00D402DD">
              <w:rPr>
                <w:rFonts w:cs="Arial"/>
                <w:i/>
                <w:iCs/>
                <w:sz w:val="16"/>
              </w:rPr>
              <w:t>*Reference or name will be used for all reports issued</w:t>
            </w:r>
          </w:p>
        </w:tc>
      </w:tr>
      <w:tr w:rsidR="00D402DD" w14:paraId="168768E4" w14:textId="77777777" w:rsidTr="00D402DD">
        <w:trPr>
          <w:cantSplit/>
          <w:trHeight w:val="20"/>
        </w:trPr>
        <w:tc>
          <w:tcPr>
            <w:tcW w:w="9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60F49" w14:textId="77777777" w:rsidR="00D402DD" w:rsidRDefault="00D402DD" w:rsidP="00D402DD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Scope of service required:</w:t>
            </w:r>
          </w:p>
          <w:p w14:paraId="42E64239" w14:textId="77777777" w:rsidR="00D402DD" w:rsidRDefault="00D402DD" w:rsidP="006C65C3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</w:p>
        </w:tc>
      </w:tr>
      <w:tr w:rsidR="00EF3E51" w14:paraId="02912745" w14:textId="77777777" w:rsidTr="00E35414">
        <w:trPr>
          <w:cantSplit/>
          <w:trHeight w:val="20"/>
        </w:trPr>
        <w:tc>
          <w:tcPr>
            <w:tcW w:w="9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4BC40" w14:textId="77777777" w:rsidR="00EF3E51" w:rsidRDefault="00EF3E51" w:rsidP="006C65C3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  <w:r>
              <w:rPr>
                <w:rStyle w:val="StyleTablesTextCharCharChar"/>
                <w:sz w:val="20"/>
              </w:rPr>
              <w:t>Please indicate date preferences:</w:t>
            </w:r>
          </w:p>
          <w:p w14:paraId="0BB6E58E" w14:textId="77777777" w:rsidR="00EF3E51" w:rsidRDefault="00EF3E51" w:rsidP="006C65C3">
            <w:pPr>
              <w:shd w:val="clear" w:color="auto" w:fill="FFFFFF"/>
              <w:tabs>
                <w:tab w:val="left" w:pos="720"/>
              </w:tabs>
              <w:jc w:val="both"/>
              <w:rPr>
                <w:rStyle w:val="StyleTablesTextCharCharChar"/>
                <w:sz w:val="20"/>
              </w:rPr>
            </w:pPr>
          </w:p>
        </w:tc>
      </w:tr>
    </w:tbl>
    <w:p w14:paraId="40D387C2" w14:textId="77777777" w:rsidR="000953C5" w:rsidRDefault="000953C5" w:rsidP="000953C5">
      <w:pPr>
        <w:rPr>
          <w:rFonts w:eastAsia="Times"/>
        </w:rPr>
      </w:pPr>
    </w:p>
    <w:p w14:paraId="25AD7C70" w14:textId="77777777" w:rsidR="004862D1" w:rsidRPr="0054227C" w:rsidRDefault="004862D1" w:rsidP="006C65C3">
      <w:pPr>
        <w:keepNext/>
        <w:spacing w:after="80"/>
        <w:rPr>
          <w:rFonts w:eastAsia="Times" w:cs="Arial"/>
          <w:b/>
          <w:color w:val="FF6600"/>
          <w:sz w:val="20"/>
          <w:szCs w:val="20"/>
        </w:rPr>
      </w:pPr>
      <w:r w:rsidRPr="0054227C">
        <w:rPr>
          <w:rFonts w:eastAsia="Times"/>
          <w:b/>
          <w:sz w:val="20"/>
          <w:szCs w:val="20"/>
        </w:rPr>
        <w:t>Pl</w:t>
      </w:r>
      <w:r w:rsidR="006C65C3">
        <w:rPr>
          <w:rFonts w:eastAsia="Times"/>
          <w:b/>
          <w:sz w:val="20"/>
          <w:szCs w:val="20"/>
        </w:rPr>
        <w:t xml:space="preserve">ease send in electronic form to </w:t>
      </w:r>
      <w:r w:rsidR="00126DCA" w:rsidRPr="006C65C3">
        <w:rPr>
          <w:rFonts w:eastAsia="Times"/>
          <w:b/>
          <w:sz w:val="20"/>
          <w:szCs w:val="20"/>
        </w:rPr>
        <w:t>Engineering</w:t>
      </w:r>
      <w:r w:rsidR="00885C0E" w:rsidRPr="006C65C3">
        <w:rPr>
          <w:rFonts w:eastAsia="Times"/>
          <w:b/>
          <w:sz w:val="20"/>
          <w:szCs w:val="20"/>
        </w:rPr>
        <w:t>@asurequality.com</w:t>
      </w:r>
    </w:p>
    <w:p w14:paraId="0B8BA1F1" w14:textId="77777777" w:rsidR="00B8142B" w:rsidRDefault="00B8142B" w:rsidP="006C65C3">
      <w:pPr>
        <w:keepNext/>
        <w:spacing w:after="80"/>
        <w:rPr>
          <w:rFonts w:cs="Arial"/>
          <w:sz w:val="20"/>
        </w:rPr>
      </w:pPr>
      <w:r>
        <w:rPr>
          <w:rFonts w:cs="Arial"/>
          <w:sz w:val="20"/>
        </w:rPr>
        <w:t>W</w:t>
      </w:r>
      <w:r w:rsidR="0054227C">
        <w:rPr>
          <w:rFonts w:cs="Arial"/>
          <w:sz w:val="20"/>
        </w:rPr>
        <w:t>ith</w:t>
      </w:r>
      <w:r>
        <w:rPr>
          <w:rFonts w:cs="Arial"/>
          <w:sz w:val="20"/>
        </w:rPr>
        <w:t xml:space="preserve"> Subject Line containing: </w:t>
      </w:r>
      <w:r w:rsidR="0054227C">
        <w:rPr>
          <w:rFonts w:cs="Arial"/>
          <w:sz w:val="20"/>
        </w:rPr>
        <w:t xml:space="preserve"> </w:t>
      </w:r>
    </w:p>
    <w:p w14:paraId="06D05872" w14:textId="77777777" w:rsidR="004862D1" w:rsidRDefault="00333D7B" w:rsidP="006C65C3">
      <w:pPr>
        <w:keepNext/>
        <w:spacing w:after="80"/>
        <w:rPr>
          <w:rFonts w:cs="Arial"/>
          <w:sz w:val="20"/>
        </w:rPr>
      </w:pPr>
      <w:r w:rsidRPr="0054227C">
        <w:rPr>
          <w:rFonts w:cs="Arial"/>
          <w:b/>
          <w:sz w:val="20"/>
        </w:rPr>
        <w:t xml:space="preserve">Request for </w:t>
      </w:r>
      <w:r w:rsidR="00126DCA">
        <w:rPr>
          <w:rFonts w:cs="Arial"/>
          <w:b/>
          <w:sz w:val="20"/>
        </w:rPr>
        <w:t>Engineering</w:t>
      </w:r>
      <w:r w:rsidRPr="0054227C">
        <w:rPr>
          <w:rFonts w:cs="Arial"/>
          <w:b/>
          <w:sz w:val="20"/>
        </w:rPr>
        <w:t xml:space="preserve"> Services</w:t>
      </w:r>
      <w:r w:rsidR="00B8142B">
        <w:rPr>
          <w:rFonts w:cs="Arial"/>
          <w:sz w:val="20"/>
        </w:rPr>
        <w:t>: C</w:t>
      </w:r>
      <w:r w:rsidR="00E252A3">
        <w:rPr>
          <w:rFonts w:cs="Arial"/>
          <w:sz w:val="20"/>
        </w:rPr>
        <w:t>ompany and key words</w:t>
      </w:r>
      <w:r w:rsidR="00B8142B">
        <w:rPr>
          <w:rFonts w:cs="Arial"/>
          <w:sz w:val="20"/>
        </w:rPr>
        <w:t xml:space="preserve"> defining the project</w:t>
      </w:r>
    </w:p>
    <w:p w14:paraId="01DDC23E" w14:textId="77777777" w:rsidR="002310B5" w:rsidRPr="00E35414" w:rsidRDefault="002310B5" w:rsidP="006C65C3">
      <w:pPr>
        <w:pStyle w:val="FaxHeader"/>
        <w:spacing w:before="40" w:after="80"/>
        <w:rPr>
          <w:rStyle w:val="StyleTablesTextCharCharChar"/>
          <w:b/>
          <w:color w:val="47A23F"/>
          <w:sz w:val="20"/>
        </w:rPr>
      </w:pPr>
      <w:r w:rsidRPr="00E35414">
        <w:rPr>
          <w:rStyle w:val="StyleTablesTextCharCharChar"/>
          <w:b/>
          <w:color w:val="47A23F"/>
          <w:sz w:val="20"/>
        </w:rPr>
        <w:t>Please submit supporting documents (</w:t>
      </w:r>
      <w:r w:rsidR="006C65C3" w:rsidRPr="00E35414">
        <w:rPr>
          <w:rStyle w:val="StyleTablesTextCharCharChar"/>
          <w:b/>
          <w:color w:val="47A23F"/>
          <w:sz w:val="20"/>
        </w:rPr>
        <w:t>such as GA Drawings, Plant Layouts, P&amp;IDs</w:t>
      </w:r>
      <w:r w:rsidRPr="00E35414">
        <w:rPr>
          <w:rStyle w:val="StyleTablesTextCharCharChar"/>
          <w:b/>
          <w:color w:val="47A23F"/>
          <w:sz w:val="20"/>
        </w:rPr>
        <w:t xml:space="preserve">) with this completed form – or advise when they will be supplied.  </w:t>
      </w:r>
    </w:p>
    <w:p w14:paraId="33717A2C" w14:textId="77777777" w:rsidR="00B8142B" w:rsidRPr="0073362B" w:rsidRDefault="00B8142B" w:rsidP="006C65C3">
      <w:pPr>
        <w:rPr>
          <w:rFonts w:cs="Arial"/>
          <w:b/>
          <w:i/>
          <w:sz w:val="20"/>
          <w:lang w:val="en-GB"/>
        </w:rPr>
      </w:pPr>
    </w:p>
    <w:sectPr w:rsidR="00B8142B" w:rsidRPr="0073362B" w:rsidSect="00C772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49" w:right="1134" w:bottom="709" w:left="1134" w:header="283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7414A" w14:textId="77777777" w:rsidR="00C26929" w:rsidRDefault="00C26929">
      <w:r>
        <w:separator/>
      </w:r>
    </w:p>
  </w:endnote>
  <w:endnote w:type="continuationSeparator" w:id="0">
    <w:p w14:paraId="5ECC5908" w14:textId="77777777" w:rsidR="00C26929" w:rsidRDefault="00C2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7460" w14:textId="77777777" w:rsidR="00C7724A" w:rsidRDefault="00C77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4B91" w14:textId="77777777" w:rsidR="00E35414" w:rsidRDefault="00E35414" w:rsidP="00E35414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</w:p>
  <w:p w14:paraId="3EF35DC9" w14:textId="336E2578" w:rsidR="00DA1BB4" w:rsidRPr="001C6968" w:rsidRDefault="00DA1BB4" w:rsidP="006C65C3">
    <w:pPr>
      <w:pStyle w:val="Header"/>
      <w:tabs>
        <w:tab w:val="clear" w:pos="8640"/>
        <w:tab w:val="center" w:pos="7797"/>
        <w:tab w:val="right" w:pos="9498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Reque</w:t>
    </w:r>
    <w:r w:rsidR="00525581">
      <w:rPr>
        <w:rStyle w:val="PageNumber"/>
        <w:rFonts w:ascii="Arial" w:hAnsi="Arial" w:cs="Arial"/>
        <w:sz w:val="16"/>
      </w:rPr>
      <w:t xml:space="preserve">st for </w:t>
    </w:r>
    <w:r w:rsidR="006C65C3">
      <w:rPr>
        <w:rStyle w:val="PageNumber"/>
        <w:rFonts w:ascii="Arial" w:hAnsi="Arial" w:cs="Arial"/>
        <w:sz w:val="16"/>
      </w:rPr>
      <w:t>Engineering</w:t>
    </w:r>
    <w:r w:rsidR="00525581">
      <w:rPr>
        <w:rStyle w:val="PageNumber"/>
        <w:rFonts w:ascii="Arial" w:hAnsi="Arial" w:cs="Arial"/>
        <w:sz w:val="16"/>
      </w:rPr>
      <w:t xml:space="preserve"> </w:t>
    </w:r>
    <w:proofErr w:type="gramStart"/>
    <w:r w:rsidR="00525581">
      <w:rPr>
        <w:rStyle w:val="PageNumber"/>
        <w:rFonts w:ascii="Arial" w:hAnsi="Arial" w:cs="Arial"/>
        <w:sz w:val="16"/>
      </w:rPr>
      <w:t>Services  Version</w:t>
    </w:r>
    <w:proofErr w:type="gramEnd"/>
    <w:r w:rsidR="00525581">
      <w:rPr>
        <w:rStyle w:val="PageNumber"/>
        <w:rFonts w:ascii="Arial" w:hAnsi="Arial" w:cs="Arial"/>
        <w:sz w:val="16"/>
      </w:rPr>
      <w:t xml:space="preserve"> </w:t>
    </w:r>
    <w:r w:rsidR="000E129F">
      <w:rPr>
        <w:rStyle w:val="PageNumber"/>
        <w:rFonts w:ascii="Arial" w:hAnsi="Arial" w:cs="Arial"/>
        <w:sz w:val="16"/>
      </w:rPr>
      <w:t>3</w:t>
    </w:r>
    <w:bookmarkStart w:id="0" w:name="_GoBack"/>
    <w:bookmarkEnd w:id="0"/>
    <w:r w:rsidR="006C65C3">
      <w:rPr>
        <w:rStyle w:val="PageNumber"/>
        <w:rFonts w:ascii="Arial" w:hAnsi="Arial" w:cs="Arial"/>
        <w:sz w:val="16"/>
      </w:rPr>
      <w:tab/>
    </w:r>
    <w:r w:rsidR="006C65C3">
      <w:rPr>
        <w:rStyle w:val="PageNumber"/>
        <w:rFonts w:ascii="Arial" w:hAnsi="Arial" w:cs="Arial"/>
        <w:sz w:val="16"/>
      </w:rPr>
      <w:tab/>
    </w:r>
    <w:r w:rsidR="006C65C3"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>P</w:t>
    </w:r>
    <w:r w:rsidR="00175CA4">
      <w:rPr>
        <w:rFonts w:ascii="Arial" w:hAnsi="Arial" w:cs="Arial"/>
        <w:sz w:val="16"/>
      </w:rPr>
      <w:t>age</w:t>
    </w:r>
    <w:r>
      <w:rPr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0E129F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0E129F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5F6C" w14:textId="77777777" w:rsidR="00E35414" w:rsidRDefault="00E35414" w:rsidP="00E35414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</w:p>
  <w:p w14:paraId="45D63EA7" w14:textId="0B5A90A3" w:rsidR="00E35414" w:rsidRPr="00E35414" w:rsidRDefault="00E35414" w:rsidP="00E35414">
    <w:pPr>
      <w:pStyle w:val="Header"/>
      <w:tabs>
        <w:tab w:val="clear" w:pos="8640"/>
        <w:tab w:val="center" w:pos="7797"/>
        <w:tab w:val="right" w:pos="9498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Request for Engineering </w:t>
    </w:r>
    <w:proofErr w:type="gramStart"/>
    <w:r>
      <w:rPr>
        <w:rStyle w:val="PageNumber"/>
        <w:rFonts w:ascii="Arial" w:hAnsi="Arial" w:cs="Arial"/>
        <w:sz w:val="16"/>
      </w:rPr>
      <w:t>Services  Version</w:t>
    </w:r>
    <w:proofErr w:type="gramEnd"/>
    <w:r>
      <w:rPr>
        <w:rStyle w:val="PageNumber"/>
        <w:rFonts w:ascii="Arial" w:hAnsi="Arial" w:cs="Arial"/>
        <w:sz w:val="16"/>
      </w:rPr>
      <w:t xml:space="preserve"> </w:t>
    </w:r>
    <w:r w:rsidR="00267FA9">
      <w:rPr>
        <w:rStyle w:val="PageNumber"/>
        <w:rFonts w:ascii="Arial" w:hAnsi="Arial" w:cs="Arial"/>
        <w:sz w:val="16"/>
      </w:rPr>
      <w:t>2</w:t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>P</w:t>
    </w:r>
    <w:r w:rsidR="00175CA4">
      <w:rPr>
        <w:rFonts w:ascii="Arial" w:hAnsi="Arial" w:cs="Arial"/>
        <w:sz w:val="16"/>
      </w:rPr>
      <w:t>age</w:t>
    </w:r>
    <w:r>
      <w:rPr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C7724A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C7724A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BF11" w14:textId="77777777" w:rsidR="00C26929" w:rsidRDefault="00C26929">
      <w:r>
        <w:separator/>
      </w:r>
    </w:p>
  </w:footnote>
  <w:footnote w:type="continuationSeparator" w:id="0">
    <w:p w14:paraId="64BF87DD" w14:textId="77777777" w:rsidR="00C26929" w:rsidRDefault="00C26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42E3" w14:textId="77777777" w:rsidR="00C7724A" w:rsidRDefault="00C77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D781" w14:textId="4EF082C9" w:rsidR="004862D1" w:rsidRDefault="004862D1">
    <w:pPr>
      <w:pStyle w:val="Header"/>
      <w:tabs>
        <w:tab w:val="center" w:pos="9540"/>
      </w:tabs>
      <w:rPr>
        <w:rFonts w:ascii="Arial" w:hAnsi="Arial" w:cs="Arial"/>
        <w:sz w:val="16"/>
      </w:rPr>
    </w:pPr>
  </w:p>
  <w:p w14:paraId="06446600" w14:textId="52AE8EF8" w:rsidR="004862D1" w:rsidRDefault="004862D1">
    <w:pPr>
      <w:pStyle w:val="Header"/>
      <w:tabs>
        <w:tab w:val="center" w:pos="9540"/>
      </w:tabs>
      <w:ind w:right="-660"/>
      <w:jc w:val="right"/>
      <w:rPr>
        <w:rStyle w:val="PageNumber"/>
        <w:rFonts w:ascii="Arial" w:hAnsi="Arial" w:cs="Arial"/>
        <w:sz w:val="16"/>
      </w:rPr>
    </w:pPr>
  </w:p>
  <w:p w14:paraId="0909BD49" w14:textId="77777777" w:rsidR="004862D1" w:rsidRDefault="004862D1">
    <w:pPr>
      <w:pStyle w:val="Head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9022" w14:textId="77777777" w:rsidR="00C7724A" w:rsidRDefault="00C77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A89"/>
    <w:multiLevelType w:val="hybridMultilevel"/>
    <w:tmpl w:val="CC42AEDA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7040"/>
    <w:multiLevelType w:val="hybridMultilevel"/>
    <w:tmpl w:val="375640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E172A"/>
    <w:multiLevelType w:val="hybridMultilevel"/>
    <w:tmpl w:val="D92A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0620AB"/>
    <w:rsid w:val="00071849"/>
    <w:rsid w:val="00076A66"/>
    <w:rsid w:val="000953C5"/>
    <w:rsid w:val="000E00FA"/>
    <w:rsid w:val="000E129F"/>
    <w:rsid w:val="000E3C03"/>
    <w:rsid w:val="000E3DE5"/>
    <w:rsid w:val="000F7432"/>
    <w:rsid w:val="001125D9"/>
    <w:rsid w:val="0012642A"/>
    <w:rsid w:val="00126DCA"/>
    <w:rsid w:val="0013581F"/>
    <w:rsid w:val="00156A44"/>
    <w:rsid w:val="00175CA4"/>
    <w:rsid w:val="00185E6E"/>
    <w:rsid w:val="001B0247"/>
    <w:rsid w:val="001C6968"/>
    <w:rsid w:val="00211454"/>
    <w:rsid w:val="002310B5"/>
    <w:rsid w:val="00243DC2"/>
    <w:rsid w:val="00251837"/>
    <w:rsid w:val="00267BA0"/>
    <w:rsid w:val="00267FA9"/>
    <w:rsid w:val="002B7D10"/>
    <w:rsid w:val="002C42CC"/>
    <w:rsid w:val="00310D8F"/>
    <w:rsid w:val="00333D7B"/>
    <w:rsid w:val="003413BF"/>
    <w:rsid w:val="003567BA"/>
    <w:rsid w:val="003643B1"/>
    <w:rsid w:val="00374169"/>
    <w:rsid w:val="00384B7F"/>
    <w:rsid w:val="003906EE"/>
    <w:rsid w:val="003A0E29"/>
    <w:rsid w:val="003E2974"/>
    <w:rsid w:val="003E7EB0"/>
    <w:rsid w:val="00412BDF"/>
    <w:rsid w:val="00424D59"/>
    <w:rsid w:val="00433765"/>
    <w:rsid w:val="0043452A"/>
    <w:rsid w:val="00454803"/>
    <w:rsid w:val="004754F9"/>
    <w:rsid w:val="004862D1"/>
    <w:rsid w:val="004B2909"/>
    <w:rsid w:val="004B40CB"/>
    <w:rsid w:val="004B65C3"/>
    <w:rsid w:val="004E452E"/>
    <w:rsid w:val="004E6CA4"/>
    <w:rsid w:val="00525581"/>
    <w:rsid w:val="0054227C"/>
    <w:rsid w:val="005B33BE"/>
    <w:rsid w:val="005C0A77"/>
    <w:rsid w:val="005C7063"/>
    <w:rsid w:val="005F3F88"/>
    <w:rsid w:val="00603504"/>
    <w:rsid w:val="00611E0C"/>
    <w:rsid w:val="006763AB"/>
    <w:rsid w:val="00685619"/>
    <w:rsid w:val="006963A8"/>
    <w:rsid w:val="006A2AA9"/>
    <w:rsid w:val="006A74F1"/>
    <w:rsid w:val="006C65C3"/>
    <w:rsid w:val="006F7F73"/>
    <w:rsid w:val="00706704"/>
    <w:rsid w:val="00724DC6"/>
    <w:rsid w:val="0073362B"/>
    <w:rsid w:val="00743C0F"/>
    <w:rsid w:val="007C023A"/>
    <w:rsid w:val="007D3B79"/>
    <w:rsid w:val="007E3A66"/>
    <w:rsid w:val="007F1C17"/>
    <w:rsid w:val="00804B6C"/>
    <w:rsid w:val="00820196"/>
    <w:rsid w:val="00864044"/>
    <w:rsid w:val="00864A71"/>
    <w:rsid w:val="008670C2"/>
    <w:rsid w:val="00867726"/>
    <w:rsid w:val="00872CBD"/>
    <w:rsid w:val="00885C0E"/>
    <w:rsid w:val="008A7C44"/>
    <w:rsid w:val="008C0466"/>
    <w:rsid w:val="008C2D0D"/>
    <w:rsid w:val="008C32A0"/>
    <w:rsid w:val="00932C7C"/>
    <w:rsid w:val="00936B16"/>
    <w:rsid w:val="009379D9"/>
    <w:rsid w:val="00964859"/>
    <w:rsid w:val="00986DB7"/>
    <w:rsid w:val="009D432F"/>
    <w:rsid w:val="00A31F64"/>
    <w:rsid w:val="00A56769"/>
    <w:rsid w:val="00A6442E"/>
    <w:rsid w:val="00A644EA"/>
    <w:rsid w:val="00A83AD8"/>
    <w:rsid w:val="00AB2F90"/>
    <w:rsid w:val="00AF18D7"/>
    <w:rsid w:val="00B4620C"/>
    <w:rsid w:val="00B604E4"/>
    <w:rsid w:val="00B8142B"/>
    <w:rsid w:val="00BC0EF7"/>
    <w:rsid w:val="00C13351"/>
    <w:rsid w:val="00C16337"/>
    <w:rsid w:val="00C26929"/>
    <w:rsid w:val="00C33632"/>
    <w:rsid w:val="00C43674"/>
    <w:rsid w:val="00C54CB9"/>
    <w:rsid w:val="00C7724A"/>
    <w:rsid w:val="00CA39B5"/>
    <w:rsid w:val="00CD4AF9"/>
    <w:rsid w:val="00D00516"/>
    <w:rsid w:val="00D402DD"/>
    <w:rsid w:val="00D6159D"/>
    <w:rsid w:val="00D630F4"/>
    <w:rsid w:val="00D8092D"/>
    <w:rsid w:val="00D9344A"/>
    <w:rsid w:val="00DA1BB4"/>
    <w:rsid w:val="00DC03ED"/>
    <w:rsid w:val="00E252A3"/>
    <w:rsid w:val="00E35414"/>
    <w:rsid w:val="00E60099"/>
    <w:rsid w:val="00E62812"/>
    <w:rsid w:val="00E80AAE"/>
    <w:rsid w:val="00E906AB"/>
    <w:rsid w:val="00ED5500"/>
    <w:rsid w:val="00EF2D86"/>
    <w:rsid w:val="00EF3E51"/>
    <w:rsid w:val="00F238B8"/>
    <w:rsid w:val="00F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4C34CC"/>
  <w15:chartTrackingRefBased/>
  <w15:docId w15:val="{91D5EE8C-A9BA-964C-8EFC-344E35C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Times" w:cs="Arial"/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Header">
    <w:name w:val="Fax Header"/>
    <w:basedOn w:val="Normal"/>
    <w:pPr>
      <w:spacing w:before="240" w:after="60"/>
    </w:pPr>
    <w:rPr>
      <w:rFonts w:ascii="Times" w:hAnsi="Times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2"/>
      <w:lang w:val="en-NZ"/>
    </w:rPr>
  </w:style>
  <w:style w:type="character" w:customStyle="1" w:styleId="StyleTablesTextCharCharChar">
    <w:name w:val="Style Tables Text Char Char Char"/>
    <w:rPr>
      <w:rFonts w:ascii="Arial" w:hAnsi="Arial"/>
      <w:bCs/>
      <w:sz w:val="24"/>
      <w:lang w:val="en-NZ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333D7B"/>
    <w:rPr>
      <w:color w:val="0000FF"/>
      <w:u w:val="single"/>
    </w:rPr>
  </w:style>
  <w:style w:type="character" w:customStyle="1" w:styleId="Heading3Char">
    <w:name w:val="Heading 3 Char"/>
    <w:link w:val="Heading3"/>
    <w:rsid w:val="00B8142B"/>
    <w:rPr>
      <w:rFonts w:ascii="Arial" w:eastAsia="Times" w:hAnsi="Arial" w:cs="Arial"/>
      <w:b/>
      <w:bCs/>
      <w:i/>
      <w:iCs/>
      <w:lang w:val="en-AU" w:eastAsia="en-US"/>
    </w:rPr>
  </w:style>
  <w:style w:type="paragraph" w:styleId="BalloonText">
    <w:name w:val="Balloon Text"/>
    <w:basedOn w:val="Normal"/>
    <w:link w:val="BalloonTextChar"/>
    <w:rsid w:val="0093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C7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a935fc8e-382e-42e3-9bc7-111b0b224c47" ContentTypeId="0x010100BD80C5A6E3BE6B41A2427F16147D47A4000E4000DD5E614016A8D990ED8E9682E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 Document" ma:contentTypeID="0x010100BD80C5A6E3BE6B41A2427F16147D47A4000E4000DD5E614016A8D990ED8E9682EE00AE8E048F117E7A4F8152D6CEAFD411CC" ma:contentTypeVersion="88" ma:contentTypeDescription="AsureQuality Comm Document Content Type - extends AQ Document; published by the Content Type Hub" ma:contentTypeScope="" ma:versionID="660e8c59a9ecda3a37608ca04c329d39">
  <xsd:schema xmlns:xsd="http://www.w3.org/2001/XMLSchema" xmlns:xs="http://www.w3.org/2001/XMLSchema" xmlns:p="http://schemas.microsoft.com/office/2006/metadata/properties" xmlns:ns2="a95e633e-f4ca-4dbc-ba9b-6a6e9558bd66" targetNamespace="http://schemas.microsoft.com/office/2006/metadata/properties" ma:root="true" ma:fieldsID="330ffddb1a555d3b53c9a1253d79a3fc" ns2:_=""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65ff4fe9-c590-46e1-b42b-87c198464b10}" ma:internalName="TaxCatchAll" ma:showField="CatchAllData" ma:web="86b466dc-af1c-44cc-a791-ec385af19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65ff4fe9-c590-46e1-b42b-87c198464b10}" ma:internalName="TaxCatchAllLabel" ma:readOnly="true" ma:showField="CatchAllDataLabel" ma:web="86b466dc-af1c-44cc-a791-ec385af19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ma:taxonomy="true" ma:internalName="m17d367161e84edcbac574b4d79bd942" ma:taxonomyFieldName="SolarDocumentType" ma:displayName="Document Type" ma:default="1;#Information|c1687b32-9e96-4b6b-bd2e-502eeff1e50a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ma:taxonomy="true" ma:internalName="b2f4e19636f84e9e97e5f0091f78ff75" ma:taxonomyFieldName="SolarBusinessUnit" ma:displayName="Business Unit" ma:default="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DE180-EA23-4CD3-B8F4-78178A4850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8114DD-4DD5-41D3-A637-B2C96D5D3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86BA1-49C9-4441-991A-04C5A103F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Programme</vt:lpstr>
    </vt:vector>
  </TitlesOfParts>
  <Company>Agriquality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Programme</dc:title>
  <dc:subject/>
  <dc:creator>Agriquality</dc:creator>
  <cp:keywords/>
  <cp:lastModifiedBy>Suad Barakat</cp:lastModifiedBy>
  <cp:revision>4</cp:revision>
  <cp:lastPrinted>2016-08-15T00:30:00Z</cp:lastPrinted>
  <dcterms:created xsi:type="dcterms:W3CDTF">2020-10-21T22:12:00Z</dcterms:created>
  <dcterms:modified xsi:type="dcterms:W3CDTF">2020-10-21T22:15:00Z</dcterms:modified>
</cp:coreProperties>
</file>